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+--------------------------------------------------------------------+
</w:t>
      </w:r>
    </w:p>
    <w:p>
      <w:r>
        <w:t xml:space="preserve">¦Shipper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Reference No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SPECIFICATION                     ¦
</w:t>
      </w:r>
    </w:p>
    <w:p>
      <w:r>
        <w:t xml:space="preserve">¦                                                                    ¦
</w:t>
      </w:r>
    </w:p>
    <w:p>
      <w:r>
        <w:t xml:space="preserve">¦Consignee, his address, country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¦Notify address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Bill of lading No     19 ¦
</w:t>
      </w:r>
    </w:p>
    <w:p>
      <w:r>
        <w:t xml:space="preserve">¦Vessel                Port of loading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¦Port of discharge     Final destignation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Marks and numbers    Description of    Number        Weight     ¦
</w:t>
      </w:r>
    </w:p>
    <w:p>
      <w:r>
        <w:t xml:space="preserve">¦                         goods, packing   of packages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2023-10-10T09:38:20.045Z</dcterms:created>
  <dcterms:modified xsi:type="dcterms:W3CDTF">2023-10-10T09:38:20.045Z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